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94" w:rsidRDefault="009F0994" w:rsidP="00DC1DE8">
      <w:pPr>
        <w:pStyle w:val="ConsPlusTitle"/>
        <w:widowControl/>
        <w:jc w:val="center"/>
        <w:outlineLvl w:val="0"/>
      </w:pPr>
    </w:p>
    <w:p w:rsidR="00DC1DE8" w:rsidRPr="002015F9" w:rsidRDefault="00DC1DE8" w:rsidP="00DC1DE8">
      <w:pPr>
        <w:pStyle w:val="ConsPlusTitle"/>
        <w:widowControl/>
        <w:jc w:val="center"/>
        <w:outlineLvl w:val="0"/>
      </w:pPr>
      <w:r w:rsidRPr="002015F9">
        <w:t>БЮДЖЕТНЫЙ КОДЕКС РЕСПУБЛИКИ ТАТАРСТАН</w:t>
      </w:r>
    </w:p>
    <w:p w:rsidR="00DC1DE8" w:rsidRPr="002015F9" w:rsidRDefault="00DC1DE8" w:rsidP="00DC1DE8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DC1DE8" w:rsidRPr="002015F9" w:rsidRDefault="00DC1DE8" w:rsidP="00DC1DE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2015F9">
        <w:rPr>
          <w:rFonts w:cs="SL_Times New Roman"/>
          <w:b/>
          <w:szCs w:val="28"/>
          <w:lang w:eastAsia="ru-RU"/>
        </w:rPr>
        <w:t>Статья 44</w:t>
      </w:r>
      <w:r w:rsidRPr="002015F9">
        <w:rPr>
          <w:rFonts w:cs="SL_Times New Roman"/>
          <w:b/>
          <w:szCs w:val="28"/>
          <w:vertAlign w:val="superscript"/>
          <w:lang w:eastAsia="ru-RU"/>
        </w:rPr>
        <w:t>10</w:t>
      </w:r>
      <w:r w:rsidRPr="002015F9">
        <w:rPr>
          <w:rFonts w:cs="SL_Times New Roman"/>
          <w:b/>
          <w:szCs w:val="28"/>
          <w:lang w:eastAsia="ru-RU"/>
        </w:rPr>
        <w:t xml:space="preserve">. Субсидии бюджету Республики Татарстан из местных бюджетов 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 xml:space="preserve">1. </w:t>
      </w:r>
      <w:proofErr w:type="gramStart"/>
      <w:r w:rsidRPr="002015F9"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</w:t>
      </w:r>
      <w:bookmarkStart w:id="0" w:name="_GoBack"/>
      <w:bookmarkEnd w:id="0"/>
      <w:r w:rsidRPr="002015F9">
        <w:t xml:space="preserve">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поселений из бюджета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proofErr w:type="gramStart"/>
      <w:r w:rsidRPr="002015F9">
        <w:t xml:space="preserve">В случае наделения органов местного самоуправления муниципальных районов полномочиями органов государственной власти Республики Татарстан по расчету и предоставлению дотаций на выравнивание бюджетной обеспеченности поселений указанные субсидии из бюджетов городских, сельских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6" w:history="1">
        <w:r w:rsidRPr="002015F9">
          <w:t>абзацем вторым пункта 5 статьи 44.1</w:t>
        </w:r>
        <w:proofErr w:type="gramEnd"/>
      </w:hyperlink>
      <w:r w:rsidRPr="002015F9">
        <w:t xml:space="preserve"> настоящего Кодекса.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муниципальных районов (городских округов) из бюджета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При расчете объема субсидий из бюджетов муниципальных районов (городских округов) средний уровень расчетных налоговых доходов в расчете на одного жителя определяется как среднее арифметическое значение уровней 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DC1DE8" w:rsidRPr="002015F9" w:rsidRDefault="00DC1DE8" w:rsidP="00DC1DE8">
      <w:pPr>
        <w:pStyle w:val="ConsPlusNormal"/>
        <w:ind w:firstLine="540"/>
        <w:jc w:val="both"/>
      </w:pPr>
      <w:proofErr w:type="gramStart"/>
      <w:r w:rsidRPr="002015F9">
        <w:lastRenderedPageBreak/>
        <w:t>Объем указанной субсидии для отдельного муниципального образования в расчете на одного жителя составляет 50 процентов разницы между расчетными 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 Республики Татарстан о</w:t>
      </w:r>
      <w:proofErr w:type="gramEnd"/>
      <w:r w:rsidRPr="002015F9">
        <w:t xml:space="preserve"> </w:t>
      </w:r>
      <w:proofErr w:type="gramStart"/>
      <w:r w:rsidRPr="002015F9">
        <w:t>бюджете</w:t>
      </w:r>
      <w:proofErr w:type="gramEnd"/>
      <w:r w:rsidRPr="002015F9">
        <w:t xml:space="preserve">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proofErr w:type="gramStart"/>
      <w:r w:rsidRPr="002015F9">
        <w:t>Расчетные налоговые доходы муниципального образования в расчете на одного жителя после исключения субсидии, подлежащей перечислению в бюджет Республики Татарстан, не могут быть меньше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DC1DE8" w:rsidRPr="002015F9" w:rsidRDefault="00DC1DE8" w:rsidP="00DC1DE8">
      <w:pPr>
        <w:pStyle w:val="ConsPlusNormal"/>
        <w:ind w:firstLine="540"/>
        <w:jc w:val="both"/>
      </w:pPr>
      <w:bookmarkStart w:id="1" w:name="Par18"/>
      <w:bookmarkEnd w:id="1"/>
      <w:r w:rsidRPr="002015F9">
        <w:t>4. Объем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 xml:space="preserve">5. Субсидии, указанные в </w:t>
      </w:r>
      <w:hyperlink w:anchor="Par18" w:history="1">
        <w:r w:rsidRPr="002015F9">
          <w:t>пункте 4</w:t>
        </w:r>
      </w:hyperlink>
      <w:r w:rsidRPr="002015F9"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DC1DE8" w:rsidRPr="00167BA2" w:rsidRDefault="00DC1DE8" w:rsidP="00DC1DE8">
      <w:pPr>
        <w:pStyle w:val="ConsPlusNormal"/>
        <w:ind w:firstLine="540"/>
        <w:jc w:val="both"/>
      </w:pPr>
      <w:proofErr w:type="gramStart"/>
      <w:r w:rsidRPr="002015F9">
        <w:t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субсидий в бюджет Республики Татарстан объем 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муниципального образования, местных налогов и сборов</w:t>
      </w:r>
      <w:proofErr w:type="gramEnd"/>
      <w:r w:rsidRPr="002015F9">
        <w:t xml:space="preserve">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8A048A" w:rsidRPr="00DC1DE8" w:rsidRDefault="008A048A" w:rsidP="00DC1DE8">
      <w:pPr>
        <w:rPr>
          <w:szCs w:val="28"/>
        </w:rPr>
      </w:pPr>
    </w:p>
    <w:sectPr w:rsidR="008A048A" w:rsidRPr="00DC1DE8" w:rsidSect="00D505FB">
      <w:headerReference w:type="default" r:id="rId7"/>
      <w:pgSz w:w="11906" w:h="16838"/>
      <w:pgMar w:top="851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59A" w:rsidRDefault="0025059A" w:rsidP="0025059A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5FC"/>
    <w:rsid w:val="00011324"/>
    <w:rsid w:val="00014C54"/>
    <w:rsid w:val="000165AC"/>
    <w:rsid w:val="00084EC2"/>
    <w:rsid w:val="000932C0"/>
    <w:rsid w:val="0009395F"/>
    <w:rsid w:val="0009716F"/>
    <w:rsid w:val="000A128A"/>
    <w:rsid w:val="000B3F77"/>
    <w:rsid w:val="000B6D34"/>
    <w:rsid w:val="000C517C"/>
    <w:rsid w:val="000E19F8"/>
    <w:rsid w:val="000E79D3"/>
    <w:rsid w:val="00134FFF"/>
    <w:rsid w:val="00187B8D"/>
    <w:rsid w:val="00190A82"/>
    <w:rsid w:val="001A43C5"/>
    <w:rsid w:val="0025059A"/>
    <w:rsid w:val="002827BE"/>
    <w:rsid w:val="002E0537"/>
    <w:rsid w:val="003963A1"/>
    <w:rsid w:val="003D152F"/>
    <w:rsid w:val="003E2ACB"/>
    <w:rsid w:val="00475329"/>
    <w:rsid w:val="004B6129"/>
    <w:rsid w:val="00593B36"/>
    <w:rsid w:val="00667131"/>
    <w:rsid w:val="00680CAF"/>
    <w:rsid w:val="006A1A4D"/>
    <w:rsid w:val="0071183B"/>
    <w:rsid w:val="00721550"/>
    <w:rsid w:val="00774CCC"/>
    <w:rsid w:val="008041A0"/>
    <w:rsid w:val="008A048A"/>
    <w:rsid w:val="00932D55"/>
    <w:rsid w:val="009E0ADF"/>
    <w:rsid w:val="009F0994"/>
    <w:rsid w:val="00C203E3"/>
    <w:rsid w:val="00C23D62"/>
    <w:rsid w:val="00C2627A"/>
    <w:rsid w:val="00C529B8"/>
    <w:rsid w:val="00D505FB"/>
    <w:rsid w:val="00DC1DE8"/>
    <w:rsid w:val="00E525FC"/>
    <w:rsid w:val="00E70CB3"/>
    <w:rsid w:val="00EC3CFA"/>
    <w:rsid w:val="00EF48CF"/>
    <w:rsid w:val="00F32F66"/>
    <w:rsid w:val="00FA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305CF9B24FB10E6EE50EBEB2187C825A2D5BD78E4485ED024355538069BA496ECBAEAC4CFFEDC6DC0E4F77CFE6B5D4E354BA488BF1FDFBDp4IA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5157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15</cp:revision>
  <cp:lastPrinted>2013-09-26T11:26:00Z</cp:lastPrinted>
  <dcterms:created xsi:type="dcterms:W3CDTF">2013-09-12T05:02:00Z</dcterms:created>
  <dcterms:modified xsi:type="dcterms:W3CDTF">2021-10-25T10:10:00Z</dcterms:modified>
</cp:coreProperties>
</file>